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85" w:rsidRDefault="00232F85" w:rsidP="00232F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6. 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232F85" w:rsidRDefault="00232F85" w:rsidP="00232F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 инвалиды и инвалиды;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 Итоговое сочинение (изложение) начинается в 10:00 по местному времени.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 Рекомендуется взять с собой на сочинение (изложение) только необходимые вещи: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ручка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черного цвета);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лекарства и питание (при необходимости);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специальные технические средства (для участников итогового сочинения (изложения)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 ограниченными возможностями здоровья, участников итогового сочинения (изложения) –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детей-инвалидов, инвалидов) (при необходимости).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232F85" w:rsidRDefault="00232F85" w:rsidP="00232F85">
      <w:pPr>
        <w:pStyle w:val="Default"/>
        <w:rPr>
          <w:sz w:val="19"/>
          <w:szCs w:val="19"/>
        </w:rPr>
      </w:pPr>
      <w:r>
        <w:rPr>
          <w:sz w:val="26"/>
          <w:szCs w:val="26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232F85" w:rsidRPr="00232F85" w:rsidRDefault="00232F85" w:rsidP="00232F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</w:t>
      </w:r>
      <w:r w:rsidRPr="00232F85">
        <w:rPr>
          <w:sz w:val="26"/>
          <w:szCs w:val="26"/>
        </w:rPr>
        <w:t xml:space="preserve">годом написания такого сочинения. </w:t>
      </w:r>
    </w:p>
    <w:p w:rsidR="00106107" w:rsidRPr="00232F85" w:rsidRDefault="00232F85" w:rsidP="00232F85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232F85">
        <w:rPr>
          <w:rFonts w:ascii="Times New Roman" w:hAnsi="Times New Roman" w:cs="Times New Roman"/>
          <w:sz w:val="26"/>
          <w:szCs w:val="26"/>
        </w:rPr>
        <w:t>23. Итоговое сочинение (изложение) как допуск к ГИА – бессрочно.</w:t>
      </w:r>
    </w:p>
    <w:sectPr w:rsidR="00106107" w:rsidRPr="00232F85" w:rsidSect="00232F85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7"/>
    <w:rsid w:val="00106107"/>
    <w:rsid w:val="00232F85"/>
    <w:rsid w:val="008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DDCC-BD8A-45CD-8DFB-F918E38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2022-11-29T12:36:00Z</dcterms:created>
  <dcterms:modified xsi:type="dcterms:W3CDTF">2022-11-29T12:37:00Z</dcterms:modified>
</cp:coreProperties>
</file>